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8884" w14:textId="171FB937" w:rsidR="004B65C8" w:rsidRDefault="008D6981">
      <w:pPr>
        <w:pStyle w:val="BodyText"/>
        <w:spacing w:before="39"/>
        <w:ind w:left="100"/>
      </w:pPr>
      <w:r>
        <w:rPr>
          <w:u w:val="single"/>
        </w:rPr>
        <w:t>2024</w:t>
      </w:r>
      <w:r>
        <w:rPr>
          <w:u w:val="single"/>
        </w:rPr>
        <w:t xml:space="preserve">-2025 </w:t>
      </w:r>
      <w:r>
        <w:rPr>
          <w:u w:val="single"/>
        </w:rPr>
        <w:t>TUITION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FEES</w:t>
      </w:r>
      <w:r>
        <w:rPr>
          <w:spacing w:val="-6"/>
          <w:u w:val="single"/>
        </w:rPr>
        <w:t xml:space="preserve"> </w:t>
      </w:r>
      <w:r>
        <w:rPr>
          <w:u w:val="single"/>
        </w:rPr>
        <w:t>SCHEDULE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GENESIS</w:t>
      </w:r>
      <w:r>
        <w:rPr>
          <w:spacing w:val="-4"/>
          <w:u w:val="single"/>
        </w:rPr>
        <w:t xml:space="preserve"> </w:t>
      </w:r>
      <w:r>
        <w:rPr>
          <w:u w:val="single"/>
        </w:rPr>
        <w:t>CHRISTIAN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ACADEMY:</w:t>
      </w:r>
    </w:p>
    <w:p w14:paraId="7126FE2D" w14:textId="77777777" w:rsidR="004B65C8" w:rsidRDefault="004B65C8">
      <w:pPr>
        <w:pStyle w:val="BodyText"/>
      </w:pPr>
    </w:p>
    <w:p w14:paraId="7FF1F676" w14:textId="77777777" w:rsidR="004B65C8" w:rsidRDefault="004B65C8">
      <w:pPr>
        <w:pStyle w:val="BodyText"/>
        <w:spacing w:before="95"/>
      </w:pPr>
    </w:p>
    <w:p w14:paraId="0088FF49" w14:textId="77777777" w:rsidR="004B65C8" w:rsidRDefault="008D6981">
      <w:pPr>
        <w:pStyle w:val="BodyText"/>
        <w:ind w:left="100"/>
      </w:pPr>
      <w:r>
        <w:t>***All</w:t>
      </w:r>
      <w:r>
        <w:rPr>
          <w:spacing w:val="-5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K-</w:t>
      </w:r>
      <w:r>
        <w:rPr>
          <w:spacing w:val="-2"/>
        </w:rPr>
        <w:t>12***</w:t>
      </w:r>
    </w:p>
    <w:p w14:paraId="22B65515" w14:textId="77777777" w:rsidR="004B65C8" w:rsidRDefault="004B65C8">
      <w:pPr>
        <w:pStyle w:val="BodyText"/>
        <w:rPr>
          <w:sz w:val="20"/>
        </w:rPr>
      </w:pPr>
    </w:p>
    <w:p w14:paraId="47EADDFF" w14:textId="77777777" w:rsidR="004B65C8" w:rsidRDefault="004B65C8">
      <w:pPr>
        <w:pStyle w:val="BodyText"/>
        <w:spacing w:before="143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988"/>
        <w:gridCol w:w="1061"/>
        <w:gridCol w:w="1576"/>
        <w:gridCol w:w="1924"/>
        <w:gridCol w:w="1273"/>
        <w:gridCol w:w="1199"/>
        <w:gridCol w:w="843"/>
        <w:gridCol w:w="939"/>
      </w:tblGrid>
      <w:tr w:rsidR="004B65C8" w14:paraId="70642BE1" w14:textId="77777777">
        <w:trPr>
          <w:trHeight w:val="537"/>
        </w:trPr>
        <w:tc>
          <w:tcPr>
            <w:tcW w:w="902" w:type="dxa"/>
          </w:tcPr>
          <w:p w14:paraId="18535D0A" w14:textId="77777777" w:rsidR="004B65C8" w:rsidRDefault="008D698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spacing w:val="-4"/>
              </w:rPr>
              <w:t>GRADE</w:t>
            </w:r>
          </w:p>
          <w:p w14:paraId="5124F8E3" w14:textId="77777777" w:rsidR="004B65C8" w:rsidRDefault="008D6981">
            <w:pPr>
              <w:pStyle w:val="TableParagraph"/>
              <w:spacing w:line="249" w:lineRule="exact"/>
              <w:rPr>
                <w:b/>
                <w:u w:val="none"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988" w:type="dxa"/>
          </w:tcPr>
          <w:p w14:paraId="126CF568" w14:textId="77777777" w:rsidR="004B65C8" w:rsidRDefault="008D6981">
            <w:pPr>
              <w:pStyle w:val="TableParagraph"/>
              <w:ind w:left="11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</w:rPr>
              <w:t>TUITION</w:t>
            </w:r>
          </w:p>
        </w:tc>
        <w:tc>
          <w:tcPr>
            <w:tcW w:w="1061" w:type="dxa"/>
          </w:tcPr>
          <w:p w14:paraId="790F618E" w14:textId="77777777" w:rsidR="004B65C8" w:rsidRDefault="008D6981">
            <w:pPr>
              <w:pStyle w:val="TableParagraph"/>
              <w:ind w:left="108"/>
              <w:rPr>
                <w:b/>
                <w:u w:val="none"/>
              </w:rPr>
            </w:pPr>
            <w:r>
              <w:rPr>
                <w:b/>
              </w:rPr>
              <w:t>FEES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  <w:p w14:paraId="5E1E8F6D" w14:textId="77777777" w:rsidR="004B65C8" w:rsidRDefault="008D6981">
            <w:pPr>
              <w:pStyle w:val="TableParagraph"/>
              <w:spacing w:line="249" w:lineRule="exact"/>
              <w:ind w:left="108"/>
              <w:rPr>
                <w:b/>
                <w:u w:val="none"/>
              </w:rPr>
            </w:pPr>
            <w:r>
              <w:rPr>
                <w:b/>
                <w:spacing w:val="-2"/>
              </w:rPr>
              <w:t>BOOKS</w:t>
            </w:r>
          </w:p>
        </w:tc>
        <w:tc>
          <w:tcPr>
            <w:tcW w:w="1576" w:type="dxa"/>
          </w:tcPr>
          <w:p w14:paraId="557138C4" w14:textId="77777777" w:rsidR="004B65C8" w:rsidRDefault="008D6981">
            <w:pPr>
              <w:pStyle w:val="TableParagraph"/>
              <w:ind w:left="109"/>
              <w:rPr>
                <w:b/>
                <w:u w:val="none"/>
              </w:rPr>
            </w:pPr>
            <w:r>
              <w:rPr>
                <w:b/>
              </w:rPr>
              <w:t>FEES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  <w:p w14:paraId="739B8DD1" w14:textId="77777777" w:rsidR="004B65C8" w:rsidRDefault="008D6981">
            <w:pPr>
              <w:pStyle w:val="TableParagraph"/>
              <w:spacing w:line="249" w:lineRule="exact"/>
              <w:ind w:left="109"/>
              <w:rPr>
                <w:b/>
                <w:u w:val="none"/>
              </w:rPr>
            </w:pPr>
            <w:r>
              <w:rPr>
                <w:b/>
                <w:spacing w:val="-2"/>
              </w:rPr>
              <w:t>REGISTRATION</w:t>
            </w:r>
          </w:p>
        </w:tc>
        <w:tc>
          <w:tcPr>
            <w:tcW w:w="1924" w:type="dxa"/>
          </w:tcPr>
          <w:p w14:paraId="319C8A3B" w14:textId="77777777" w:rsidR="004B65C8" w:rsidRDefault="008D6981">
            <w:pPr>
              <w:pStyle w:val="TableParagraph"/>
              <w:ind w:left="110"/>
              <w:rPr>
                <w:b/>
                <w:u w:val="none"/>
              </w:rPr>
            </w:pPr>
            <w:r>
              <w:rPr>
                <w:b/>
              </w:rPr>
              <w:t>FEES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  <w:p w14:paraId="5D6FC449" w14:textId="77777777" w:rsidR="004B65C8" w:rsidRDefault="008D6981">
            <w:pPr>
              <w:pStyle w:val="TableParagraph"/>
              <w:spacing w:line="249" w:lineRule="exact"/>
              <w:ind w:left="110"/>
              <w:rPr>
                <w:b/>
                <w:u w:val="none"/>
              </w:rPr>
            </w:pPr>
            <w:r>
              <w:rPr>
                <w:b/>
                <w:spacing w:val="-2"/>
              </w:rPr>
              <w:t>TRANSPORTATION</w:t>
            </w:r>
          </w:p>
        </w:tc>
        <w:tc>
          <w:tcPr>
            <w:tcW w:w="1273" w:type="dxa"/>
          </w:tcPr>
          <w:p w14:paraId="23CA0FF8" w14:textId="77777777" w:rsidR="004B65C8" w:rsidRDefault="008D6981">
            <w:pPr>
              <w:pStyle w:val="TableParagraph"/>
              <w:ind w:left="111"/>
              <w:rPr>
                <w:b/>
                <w:u w:val="none"/>
              </w:rPr>
            </w:pPr>
            <w:r>
              <w:rPr>
                <w:b/>
              </w:rPr>
              <w:t>FEES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  <w:p w14:paraId="19D362B4" w14:textId="77777777" w:rsidR="004B65C8" w:rsidRDefault="008D6981">
            <w:pPr>
              <w:pStyle w:val="TableParagraph"/>
              <w:spacing w:line="249" w:lineRule="exact"/>
              <w:ind w:left="111"/>
              <w:rPr>
                <w:b/>
                <w:u w:val="none"/>
              </w:rPr>
            </w:pPr>
            <w:r>
              <w:rPr>
                <w:b/>
                <w:spacing w:val="-2"/>
              </w:rPr>
              <w:t>UNIFORMS</w:t>
            </w:r>
          </w:p>
        </w:tc>
        <w:tc>
          <w:tcPr>
            <w:tcW w:w="1199" w:type="dxa"/>
          </w:tcPr>
          <w:p w14:paraId="5D7E636A" w14:textId="77777777" w:rsidR="004B65C8" w:rsidRDefault="008D6981">
            <w:pPr>
              <w:pStyle w:val="TableParagraph"/>
              <w:ind w:left="112"/>
              <w:rPr>
                <w:b/>
                <w:u w:val="none"/>
              </w:rPr>
            </w:pPr>
            <w:r>
              <w:rPr>
                <w:b/>
              </w:rPr>
              <w:t>FEES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  <w:p w14:paraId="54B8B30C" w14:textId="77777777" w:rsidR="004B65C8" w:rsidRDefault="008D6981">
            <w:pPr>
              <w:pStyle w:val="TableParagraph"/>
              <w:spacing w:line="249" w:lineRule="exact"/>
              <w:ind w:left="112"/>
              <w:rPr>
                <w:b/>
                <w:u w:val="none"/>
              </w:rPr>
            </w:pPr>
            <w:r>
              <w:rPr>
                <w:b/>
                <w:spacing w:val="-2"/>
              </w:rPr>
              <w:t>TESTING</w:t>
            </w:r>
          </w:p>
        </w:tc>
        <w:tc>
          <w:tcPr>
            <w:tcW w:w="843" w:type="dxa"/>
          </w:tcPr>
          <w:p w14:paraId="4CB9AF85" w14:textId="77777777" w:rsidR="004B65C8" w:rsidRDefault="008D6981">
            <w:pPr>
              <w:pStyle w:val="TableParagraph"/>
              <w:ind w:left="114"/>
              <w:rPr>
                <w:b/>
                <w:u w:val="none"/>
              </w:rPr>
            </w:pPr>
            <w:r>
              <w:rPr>
                <w:b/>
                <w:spacing w:val="-2"/>
              </w:rPr>
              <w:t>OTHER</w:t>
            </w:r>
          </w:p>
          <w:p w14:paraId="0A8F6B32" w14:textId="77777777" w:rsidR="004B65C8" w:rsidRDefault="008D6981">
            <w:pPr>
              <w:pStyle w:val="TableParagraph"/>
              <w:spacing w:line="249" w:lineRule="exact"/>
              <w:ind w:left="114"/>
              <w:rPr>
                <w:b/>
                <w:u w:val="none"/>
              </w:rPr>
            </w:pPr>
            <w:r>
              <w:rPr>
                <w:b/>
                <w:spacing w:val="-4"/>
              </w:rPr>
              <w:t>FEES</w:t>
            </w:r>
          </w:p>
        </w:tc>
        <w:tc>
          <w:tcPr>
            <w:tcW w:w="939" w:type="dxa"/>
          </w:tcPr>
          <w:p w14:paraId="3B100387" w14:textId="77777777" w:rsidR="004B65C8" w:rsidRDefault="008D6981">
            <w:pPr>
              <w:pStyle w:val="TableParagraph"/>
              <w:ind w:left="116"/>
              <w:rPr>
                <w:b/>
                <w:u w:val="none"/>
              </w:rPr>
            </w:pPr>
            <w:r>
              <w:rPr>
                <w:b/>
                <w:spacing w:val="-4"/>
              </w:rPr>
              <w:t>TOTAL</w:t>
            </w:r>
          </w:p>
        </w:tc>
      </w:tr>
      <w:tr w:rsidR="004B65C8" w14:paraId="34D76FE9" w14:textId="77777777">
        <w:trPr>
          <w:trHeight w:val="373"/>
        </w:trPr>
        <w:tc>
          <w:tcPr>
            <w:tcW w:w="902" w:type="dxa"/>
          </w:tcPr>
          <w:p w14:paraId="4DF44EC6" w14:textId="77777777" w:rsidR="004B65C8" w:rsidRDefault="008D698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K-</w:t>
            </w:r>
            <w:r>
              <w:rPr>
                <w:b/>
                <w:spacing w:val="-5"/>
                <w:u w:val="none"/>
              </w:rPr>
              <w:t>12</w:t>
            </w:r>
          </w:p>
        </w:tc>
        <w:tc>
          <w:tcPr>
            <w:tcW w:w="988" w:type="dxa"/>
          </w:tcPr>
          <w:p w14:paraId="307EDB78" w14:textId="77777777" w:rsidR="004B65C8" w:rsidRDefault="008D6981">
            <w:pPr>
              <w:pStyle w:val="TableParagraph"/>
              <w:ind w:left="96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$9000</w:t>
            </w:r>
          </w:p>
        </w:tc>
        <w:tc>
          <w:tcPr>
            <w:tcW w:w="1061" w:type="dxa"/>
          </w:tcPr>
          <w:p w14:paraId="0DB666C2" w14:textId="77777777" w:rsidR="004B65C8" w:rsidRDefault="008D6981">
            <w:pPr>
              <w:pStyle w:val="TableParagraph"/>
              <w:ind w:left="108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$0</w:t>
            </w:r>
          </w:p>
        </w:tc>
        <w:tc>
          <w:tcPr>
            <w:tcW w:w="1576" w:type="dxa"/>
          </w:tcPr>
          <w:p w14:paraId="2990E3FD" w14:textId="77777777" w:rsidR="004B65C8" w:rsidRDefault="008D6981">
            <w:pPr>
              <w:pStyle w:val="TableParagraph"/>
              <w:ind w:left="109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$200</w:t>
            </w:r>
          </w:p>
        </w:tc>
        <w:tc>
          <w:tcPr>
            <w:tcW w:w="1924" w:type="dxa"/>
          </w:tcPr>
          <w:p w14:paraId="36872DA3" w14:textId="77777777" w:rsidR="004B65C8" w:rsidRDefault="008D6981">
            <w:pPr>
              <w:pStyle w:val="TableParagraph"/>
              <w:ind w:left="110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$0</w:t>
            </w:r>
          </w:p>
        </w:tc>
        <w:tc>
          <w:tcPr>
            <w:tcW w:w="1273" w:type="dxa"/>
          </w:tcPr>
          <w:p w14:paraId="7AEEA00D" w14:textId="77777777" w:rsidR="004B65C8" w:rsidRDefault="008D6981">
            <w:pPr>
              <w:pStyle w:val="TableParagraph"/>
              <w:ind w:left="111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$0</w:t>
            </w:r>
          </w:p>
        </w:tc>
        <w:tc>
          <w:tcPr>
            <w:tcW w:w="1199" w:type="dxa"/>
          </w:tcPr>
          <w:p w14:paraId="2F7F0AC2" w14:textId="77777777" w:rsidR="004B65C8" w:rsidRDefault="008D6981">
            <w:pPr>
              <w:pStyle w:val="TableParagraph"/>
              <w:ind w:left="112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$250</w:t>
            </w:r>
          </w:p>
        </w:tc>
        <w:tc>
          <w:tcPr>
            <w:tcW w:w="843" w:type="dxa"/>
          </w:tcPr>
          <w:p w14:paraId="37CC8E04" w14:textId="77777777" w:rsidR="004B65C8" w:rsidRDefault="008D6981">
            <w:pPr>
              <w:pStyle w:val="TableParagraph"/>
              <w:ind w:left="114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$600</w:t>
            </w:r>
          </w:p>
        </w:tc>
        <w:tc>
          <w:tcPr>
            <w:tcW w:w="939" w:type="dxa"/>
          </w:tcPr>
          <w:p w14:paraId="3D710B9E" w14:textId="77777777" w:rsidR="004B65C8" w:rsidRDefault="008D6981">
            <w:pPr>
              <w:pStyle w:val="TableParagraph"/>
              <w:ind w:left="116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$10,050</w:t>
            </w:r>
          </w:p>
        </w:tc>
      </w:tr>
    </w:tbl>
    <w:p w14:paraId="47ED0A5F" w14:textId="77777777" w:rsidR="004B65C8" w:rsidRDefault="004B65C8">
      <w:pPr>
        <w:pStyle w:val="BodyText"/>
        <w:spacing w:before="180"/>
      </w:pPr>
    </w:p>
    <w:p w14:paraId="6BB3B859" w14:textId="77777777" w:rsidR="004B65C8" w:rsidRDefault="008D6981">
      <w:pPr>
        <w:pStyle w:val="BodyText"/>
        <w:spacing w:line="259" w:lineRule="auto"/>
        <w:ind w:left="100" w:right="1286"/>
      </w:pPr>
      <w:r>
        <w:t>**Please</w:t>
      </w:r>
      <w:r>
        <w:rPr>
          <w:spacing w:val="-6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4">
        <w:r>
          <w:rPr>
            <w:color w:val="0462C1"/>
            <w:u w:val="single" w:color="0462C1"/>
          </w:rPr>
          <w:t>www.stepupforstudents.org</w:t>
        </w:r>
      </w:hyperlink>
      <w:r>
        <w:rPr>
          <w:color w:val="0462C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fees for our school.</w:t>
      </w:r>
    </w:p>
    <w:p w14:paraId="68B4265D" w14:textId="77777777" w:rsidR="004B65C8" w:rsidRDefault="008D6981">
      <w:pPr>
        <w:pStyle w:val="BodyText"/>
        <w:spacing w:before="160" w:line="259" w:lineRule="auto"/>
        <w:ind w:left="100" w:right="1286"/>
      </w:pPr>
      <w:r>
        <w:t>**Payment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afford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2"/>
        </w:rPr>
        <w:t>awarded.</w:t>
      </w:r>
    </w:p>
    <w:sectPr w:rsidR="004B65C8">
      <w:type w:val="continuous"/>
      <w:pgSz w:w="12240" w:h="15840"/>
      <w:pgMar w:top="14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5C8"/>
    <w:rsid w:val="004B65C8"/>
    <w:rsid w:val="008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D9F4"/>
  <w15:docId w15:val="{9706FD0F-24F0-45E4-865A-39AC1C52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pupforstuden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jones</dc:creator>
  <cp:lastModifiedBy>jason jones</cp:lastModifiedBy>
  <cp:revision>2</cp:revision>
  <dcterms:created xsi:type="dcterms:W3CDTF">2024-02-21T15:38:00Z</dcterms:created>
  <dcterms:modified xsi:type="dcterms:W3CDTF">2024-02-21T15:38:00Z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